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761F8" w14:textId="240A591C" w:rsidR="00F2330A" w:rsidRDefault="00F2330A" w:rsidP="00F2330A">
      <w:pPr>
        <w:ind w:left="360"/>
      </w:pPr>
      <w:r>
        <w:t>BOD meeting</w:t>
      </w:r>
      <w:r>
        <w:t xml:space="preserve"> (After Annual Meeting on 10/17/2020</w:t>
      </w:r>
      <w:r w:rsidR="0003562B">
        <w:t>)</w:t>
      </w:r>
    </w:p>
    <w:p w14:paraId="234635B2" w14:textId="77777777" w:rsidR="00F2330A" w:rsidRDefault="00F2330A" w:rsidP="00F2330A">
      <w:pPr>
        <w:ind w:left="360"/>
      </w:pPr>
    </w:p>
    <w:p w14:paraId="5786B5E5" w14:textId="77777777" w:rsidR="00F2330A" w:rsidRDefault="00F2330A" w:rsidP="00F2330A">
      <w:pPr>
        <w:ind w:left="360"/>
      </w:pPr>
      <w:r>
        <w:t>Open at 11:34</w:t>
      </w:r>
    </w:p>
    <w:p w14:paraId="65FCEFED" w14:textId="77777777" w:rsidR="00F2330A" w:rsidRDefault="00F2330A" w:rsidP="00F2330A">
      <w:pPr>
        <w:ind w:left="360"/>
      </w:pPr>
    </w:p>
    <w:p w14:paraId="338D39DB" w14:textId="77777777" w:rsidR="00F2330A" w:rsidRDefault="00F2330A" w:rsidP="00F2330A">
      <w:pPr>
        <w:ind w:left="360"/>
      </w:pPr>
      <w:r>
        <w:t>Discussion for roles 11:35</w:t>
      </w:r>
    </w:p>
    <w:p w14:paraId="4BF14978" w14:textId="77777777" w:rsidR="00F2330A" w:rsidRDefault="00F2330A" w:rsidP="00F2330A">
      <w:pPr>
        <w:ind w:left="360"/>
      </w:pPr>
      <w:r>
        <w:t>Pete Day to remain President</w:t>
      </w:r>
    </w:p>
    <w:p w14:paraId="029C624E" w14:textId="77777777" w:rsidR="00F2330A" w:rsidRDefault="00F2330A" w:rsidP="00F2330A">
      <w:pPr>
        <w:ind w:left="360"/>
      </w:pPr>
      <w:r>
        <w:t>R Stovall to remain Secretary</w:t>
      </w:r>
    </w:p>
    <w:p w14:paraId="4473F86B" w14:textId="29FBA7A6" w:rsidR="00F2330A" w:rsidRDefault="00F2330A" w:rsidP="00F2330A">
      <w:pPr>
        <w:ind w:left="360"/>
      </w:pPr>
      <w:r>
        <w:t>Carter</w:t>
      </w:r>
      <w:r>
        <w:t xml:space="preserve"> </w:t>
      </w:r>
      <w:proofErr w:type="gramStart"/>
      <w:r>
        <w:t xml:space="preserve">Davis </w:t>
      </w:r>
      <w:r>
        <w:t xml:space="preserve"> to</w:t>
      </w:r>
      <w:proofErr w:type="gramEnd"/>
      <w:r>
        <w:t xml:space="preserve"> be </w:t>
      </w:r>
      <w:r>
        <w:t>T</w:t>
      </w:r>
      <w:r>
        <w:t>reasurer</w:t>
      </w:r>
    </w:p>
    <w:p w14:paraId="300DEF8D" w14:textId="77777777" w:rsidR="00F2330A" w:rsidRDefault="00F2330A" w:rsidP="00F2330A">
      <w:pPr>
        <w:ind w:left="360"/>
      </w:pPr>
      <w:r>
        <w:t>Motion for above approved at 1142</w:t>
      </w:r>
    </w:p>
    <w:p w14:paraId="21ABB410" w14:textId="77777777" w:rsidR="00F2330A" w:rsidRDefault="00F2330A" w:rsidP="00F2330A">
      <w:pPr>
        <w:ind w:left="360"/>
      </w:pPr>
    </w:p>
    <w:p w14:paraId="53279A5C" w14:textId="77777777" w:rsidR="00F2330A" w:rsidRDefault="00F2330A" w:rsidP="00F2330A">
      <w:pPr>
        <w:ind w:left="360"/>
      </w:pPr>
      <w:r>
        <w:t>Convert to annual Zoom subscription for the next year discussed at 1143</w:t>
      </w:r>
    </w:p>
    <w:p w14:paraId="31599F61" w14:textId="77777777" w:rsidR="00F2330A" w:rsidRDefault="00F2330A" w:rsidP="00F2330A">
      <w:pPr>
        <w:ind w:left="360"/>
      </w:pPr>
    </w:p>
    <w:p w14:paraId="56440B8D" w14:textId="77777777" w:rsidR="00F2330A" w:rsidRDefault="00F2330A" w:rsidP="00F2330A">
      <w:pPr>
        <w:ind w:left="360"/>
      </w:pPr>
      <w:r>
        <w:t>Delinquent assessment expected to be paid by Nov 1 discussed at 1146</w:t>
      </w:r>
    </w:p>
    <w:p w14:paraId="0B7C0CB9" w14:textId="77777777" w:rsidR="00F2330A" w:rsidRDefault="00F2330A" w:rsidP="00F2330A">
      <w:pPr>
        <w:ind w:left="360"/>
      </w:pPr>
    </w:p>
    <w:p w14:paraId="3100C949" w14:textId="66E8C04A" w:rsidR="00F2330A" w:rsidRDefault="00F2330A" w:rsidP="00F2330A">
      <w:pPr>
        <w:ind w:left="360"/>
      </w:pPr>
      <w:r>
        <w:t xml:space="preserve">Discussed next meeting to </w:t>
      </w:r>
      <w:proofErr w:type="gramStart"/>
      <w:r>
        <w:t>be  December</w:t>
      </w:r>
      <w:proofErr w:type="gramEnd"/>
      <w:r>
        <w:t xml:space="preserve"> 7 at 1150</w:t>
      </w:r>
    </w:p>
    <w:p w14:paraId="0636B237" w14:textId="77777777" w:rsidR="00F2330A" w:rsidRDefault="00F2330A" w:rsidP="00F2330A">
      <w:pPr>
        <w:ind w:left="360"/>
      </w:pPr>
    </w:p>
    <w:p w14:paraId="7B5FA066" w14:textId="77777777" w:rsidR="00F2330A" w:rsidRDefault="00F2330A" w:rsidP="00F2330A">
      <w:pPr>
        <w:ind w:left="360"/>
      </w:pPr>
      <w:r>
        <w:t>Short discussion on short term rental at 1154</w:t>
      </w:r>
    </w:p>
    <w:p w14:paraId="66D08EA6" w14:textId="77777777" w:rsidR="00F2330A" w:rsidRDefault="00F2330A" w:rsidP="00F2330A">
      <w:pPr>
        <w:ind w:left="360"/>
      </w:pPr>
    </w:p>
    <w:p w14:paraId="1E9960A5" w14:textId="1B7D1357" w:rsidR="00F2330A" w:rsidRDefault="00F2330A" w:rsidP="00F2330A">
      <w:pPr>
        <w:ind w:left="360"/>
      </w:pPr>
      <w:r>
        <w:t>Adj</w:t>
      </w:r>
      <w:r>
        <w:t>o</w:t>
      </w:r>
      <w:r>
        <w:t>urn at 1159</w:t>
      </w:r>
    </w:p>
    <w:p w14:paraId="285BC26E" w14:textId="633EB6EC" w:rsidR="00F2330A" w:rsidRDefault="00F2330A" w:rsidP="00F2330A">
      <w:pPr>
        <w:ind w:left="360"/>
      </w:pPr>
    </w:p>
    <w:p w14:paraId="77FC6814" w14:textId="34C600B2" w:rsidR="00F2330A" w:rsidRDefault="00F2330A" w:rsidP="00F2330A">
      <w:pPr>
        <w:ind w:left="360"/>
      </w:pPr>
      <w:r>
        <w:tab/>
      </w:r>
      <w:r>
        <w:tab/>
        <w:t>Approved 12/7/2020</w:t>
      </w:r>
    </w:p>
    <w:p w14:paraId="40BF8701" w14:textId="77777777" w:rsidR="00F2330A" w:rsidRDefault="00F2330A"/>
    <w:sectPr w:rsidR="00F2330A" w:rsidSect="00BE33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7A4A5" w14:textId="77777777" w:rsidR="00C625E6" w:rsidRDefault="000356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43E55" w14:textId="77777777" w:rsidR="00C625E6" w:rsidRDefault="00035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F1FE" w14:textId="77777777" w:rsidR="00C625E6" w:rsidRDefault="00035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B5945" w14:textId="77777777" w:rsidR="00A10877" w:rsidRDefault="000356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D4984" w14:textId="77777777" w:rsidR="00A10877" w:rsidRDefault="00035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5D2B9" w14:textId="77777777" w:rsidR="00A10877" w:rsidRDefault="00035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77B0C" w14:textId="77777777" w:rsidR="00A10877" w:rsidRDefault="00035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0A"/>
    <w:rsid w:val="0003562B"/>
    <w:rsid w:val="00F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03F41"/>
  <w15:chartTrackingRefBased/>
  <w15:docId w15:val="{02CABD34-54A3-8D40-814F-B5B91C83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30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233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330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F2330A"/>
  </w:style>
  <w:style w:type="paragraph" w:styleId="Header">
    <w:name w:val="header"/>
    <w:basedOn w:val="Normal"/>
    <w:link w:val="HeaderChar"/>
    <w:uiPriority w:val="99"/>
    <w:unhideWhenUsed/>
    <w:rsid w:val="00F23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Day</dc:creator>
  <cp:keywords/>
  <dc:description/>
  <cp:lastModifiedBy>Peter Day</cp:lastModifiedBy>
  <cp:revision>2</cp:revision>
  <dcterms:created xsi:type="dcterms:W3CDTF">2021-02-21T23:50:00Z</dcterms:created>
  <dcterms:modified xsi:type="dcterms:W3CDTF">2021-02-21T23:55:00Z</dcterms:modified>
</cp:coreProperties>
</file>