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9A81" w14:textId="24E2DF99" w:rsidR="007D4F3C" w:rsidRDefault="007D4F3C">
      <w:r>
        <w:t>GWEOA BOD Meeting Minutes October 18, 2025</w:t>
      </w:r>
    </w:p>
    <w:p w14:paraId="58A3C89B" w14:textId="61952EA6" w:rsidR="007D4F3C" w:rsidRDefault="007D4F3C" w:rsidP="007D4F3C">
      <w:pPr>
        <w:pStyle w:val="ListParagraph"/>
        <w:numPr>
          <w:ilvl w:val="0"/>
          <w:numId w:val="1"/>
        </w:numPr>
      </w:pPr>
      <w:r>
        <w:t>Call to order @ 11:01</w:t>
      </w:r>
    </w:p>
    <w:p w14:paraId="25CA5DFC" w14:textId="3B118252" w:rsidR="007D4F3C" w:rsidRDefault="007D4F3C" w:rsidP="007D4F3C">
      <w:pPr>
        <w:pStyle w:val="ListParagraph"/>
        <w:numPr>
          <w:ilvl w:val="0"/>
          <w:numId w:val="1"/>
        </w:numPr>
      </w:pPr>
      <w:r>
        <w:t>Discussion of BOD Positions</w:t>
      </w:r>
    </w:p>
    <w:p w14:paraId="760EFC3F" w14:textId="2363DEC4" w:rsidR="007D4F3C" w:rsidRDefault="007D4F3C" w:rsidP="007D4F3C">
      <w:pPr>
        <w:pStyle w:val="ListParagraph"/>
        <w:numPr>
          <w:ilvl w:val="1"/>
          <w:numId w:val="1"/>
        </w:numPr>
      </w:pPr>
      <w:r>
        <w:t>Stay as is</w:t>
      </w:r>
    </w:p>
    <w:p w14:paraId="1A9BED77" w14:textId="1B72EA8D" w:rsidR="00EE2D54" w:rsidRDefault="00EE2D54" w:rsidP="007D4F3C">
      <w:pPr>
        <w:pStyle w:val="ListParagraph"/>
        <w:numPr>
          <w:ilvl w:val="1"/>
          <w:numId w:val="1"/>
        </w:numPr>
      </w:pPr>
      <w:r>
        <w:t>Day, President; Stovall, Vice-President &amp; Secretary, Davis, Treasurer</w:t>
      </w:r>
    </w:p>
    <w:p w14:paraId="5899E338" w14:textId="76DE396F" w:rsidR="007D4F3C" w:rsidRDefault="007D4F3C" w:rsidP="007D4F3C">
      <w:pPr>
        <w:pStyle w:val="ListParagraph"/>
        <w:numPr>
          <w:ilvl w:val="0"/>
          <w:numId w:val="1"/>
        </w:numPr>
      </w:pPr>
      <w:r>
        <w:t>AIC discussion 11:02</w:t>
      </w:r>
    </w:p>
    <w:p w14:paraId="095A2820" w14:textId="77777777" w:rsidR="007D4F3C" w:rsidRDefault="007D4F3C" w:rsidP="007D4F3C">
      <w:pPr>
        <w:pStyle w:val="ListParagraph"/>
        <w:numPr>
          <w:ilvl w:val="1"/>
          <w:numId w:val="1"/>
        </w:numPr>
      </w:pPr>
      <w:r>
        <w:t>J. Cheney would like to come off committee</w:t>
      </w:r>
    </w:p>
    <w:p w14:paraId="53DD5C92" w14:textId="0D5F8E53" w:rsidR="007D4F3C" w:rsidRDefault="007D4F3C" w:rsidP="007D4F3C">
      <w:pPr>
        <w:pStyle w:val="ListParagraph"/>
        <w:numPr>
          <w:ilvl w:val="1"/>
          <w:numId w:val="1"/>
        </w:numPr>
      </w:pPr>
      <w:r>
        <w:t>N. Ruggeri expressed interest</w:t>
      </w:r>
    </w:p>
    <w:p w14:paraId="2C15EA02" w14:textId="77777777" w:rsidR="007D4F3C" w:rsidRDefault="007D4F3C" w:rsidP="007D4F3C">
      <w:pPr>
        <w:pStyle w:val="ListParagraph"/>
        <w:numPr>
          <w:ilvl w:val="1"/>
          <w:numId w:val="1"/>
        </w:numPr>
      </w:pPr>
      <w:r>
        <w:t>D. Erb, AT Donnan, D. Kraft would like to continue</w:t>
      </w:r>
    </w:p>
    <w:p w14:paraId="6C1B0098" w14:textId="77777777" w:rsidR="007D4F3C" w:rsidRDefault="007D4F3C" w:rsidP="007D4F3C">
      <w:pPr>
        <w:pStyle w:val="ListParagraph"/>
        <w:numPr>
          <w:ilvl w:val="1"/>
          <w:numId w:val="1"/>
        </w:numPr>
      </w:pPr>
      <w:r>
        <w:t>Committee approved at Erb, Donnan, Kraft and Ruggeri</w:t>
      </w:r>
    </w:p>
    <w:p w14:paraId="1EF3516C" w14:textId="7A5BFE89" w:rsidR="007D4F3C" w:rsidRDefault="007D4F3C" w:rsidP="007D4F3C">
      <w:pPr>
        <w:pStyle w:val="ListParagraph"/>
        <w:numPr>
          <w:ilvl w:val="0"/>
          <w:numId w:val="1"/>
        </w:numPr>
      </w:pPr>
      <w:r>
        <w:t>Discussion of property complaint @ 11:06</w:t>
      </w:r>
    </w:p>
    <w:p w14:paraId="3471E9D1" w14:textId="61A04591" w:rsidR="007D4F3C" w:rsidRDefault="007D4F3C" w:rsidP="007D4F3C">
      <w:pPr>
        <w:pStyle w:val="ListParagraph"/>
        <w:numPr>
          <w:ilvl w:val="1"/>
          <w:numId w:val="1"/>
        </w:numPr>
      </w:pPr>
      <w:r>
        <w:t>Better outdoor cleanup at complaint site</w:t>
      </w:r>
      <w:r w:rsidR="00EE2D54">
        <w:t xml:space="preserve"> (Lot 4) has occurred</w:t>
      </w:r>
    </w:p>
    <w:p w14:paraId="785F0285" w14:textId="12195E72" w:rsidR="007D4F3C" w:rsidRDefault="007D4F3C" w:rsidP="007D4F3C">
      <w:pPr>
        <w:pStyle w:val="ListParagraph"/>
        <w:numPr>
          <w:ilvl w:val="1"/>
          <w:numId w:val="1"/>
        </w:numPr>
      </w:pPr>
      <w:r>
        <w:t>Complaint considered resolved at this point on discussion with filer of complaint</w:t>
      </w:r>
    </w:p>
    <w:p w14:paraId="5FD53CF7" w14:textId="36535137" w:rsidR="007D4F3C" w:rsidRDefault="007D4F3C" w:rsidP="007D4F3C">
      <w:pPr>
        <w:pStyle w:val="ListParagraph"/>
        <w:numPr>
          <w:ilvl w:val="2"/>
          <w:numId w:val="1"/>
        </w:numPr>
      </w:pPr>
      <w:r>
        <w:t>Will monitor for recurrence.</w:t>
      </w:r>
    </w:p>
    <w:p w14:paraId="69B5D740" w14:textId="406941D2" w:rsidR="009F73B2" w:rsidRDefault="009F73B2" w:rsidP="007D4F3C">
      <w:pPr>
        <w:pStyle w:val="ListParagraph"/>
        <w:numPr>
          <w:ilvl w:val="0"/>
          <w:numId w:val="1"/>
        </w:numPr>
      </w:pPr>
      <w:r>
        <w:t>Treasurer</w:t>
      </w:r>
    </w:p>
    <w:p w14:paraId="57FE0161" w14:textId="27FE815F" w:rsidR="007D4F3C" w:rsidRDefault="009F73B2" w:rsidP="009F73B2">
      <w:pPr>
        <w:pStyle w:val="ListParagraph"/>
        <w:numPr>
          <w:ilvl w:val="1"/>
          <w:numId w:val="1"/>
        </w:numPr>
      </w:pPr>
      <w:r>
        <w:t xml:space="preserve">Will review and close expenses for 2025. </w:t>
      </w:r>
    </w:p>
    <w:p w14:paraId="7FFB3FA3" w14:textId="68839931" w:rsidR="009F73B2" w:rsidRDefault="00EE2D54" w:rsidP="009F73B2">
      <w:pPr>
        <w:pStyle w:val="ListParagraph"/>
        <w:numPr>
          <w:ilvl w:val="1"/>
          <w:numId w:val="1"/>
        </w:numPr>
      </w:pPr>
      <w:r>
        <w:t xml:space="preserve">2026 </w:t>
      </w:r>
      <w:r w:rsidR="009F73B2">
        <w:t>Dues mailing around December 1</w:t>
      </w:r>
    </w:p>
    <w:p w14:paraId="2814ADAB" w14:textId="18D84C09" w:rsidR="009F73B2" w:rsidRDefault="009F73B2" w:rsidP="009F73B2">
      <w:pPr>
        <w:pStyle w:val="ListParagraph"/>
        <w:numPr>
          <w:ilvl w:val="2"/>
          <w:numId w:val="1"/>
        </w:numPr>
      </w:pPr>
      <w:r>
        <w:t xml:space="preserve">New law requires </w:t>
      </w:r>
      <w:r w:rsidR="00EE2D54">
        <w:t xml:space="preserve">HOAs to </w:t>
      </w:r>
      <w:proofErr w:type="spellStart"/>
      <w:r>
        <w:t>askmembers</w:t>
      </w:r>
      <w:proofErr w:type="spellEnd"/>
      <w:r>
        <w:t xml:space="preserve"> to provide </w:t>
      </w:r>
      <w:r w:rsidR="00EE2D54">
        <w:t xml:space="preserve">email </w:t>
      </w:r>
      <w:r>
        <w:t xml:space="preserve">address </w:t>
      </w:r>
      <w:r w:rsidR="00EE2D54">
        <w:t xml:space="preserve">for contact purposes. This request will be made </w:t>
      </w:r>
      <w:r>
        <w:t xml:space="preserve">as a part of </w:t>
      </w:r>
      <w:r w:rsidR="00EE2D54">
        <w:t xml:space="preserve">the December </w:t>
      </w:r>
      <w:r>
        <w:t>dues</w:t>
      </w:r>
      <w:r w:rsidR="00EE2D54">
        <w:t xml:space="preserve"> invoice</w:t>
      </w:r>
      <w:r>
        <w:t>. Per law, members do not have to comply</w:t>
      </w:r>
      <w:r w:rsidR="00EE2D54">
        <w:t xml:space="preserve"> but by default address used will be last known “snail mail” mailing address.</w:t>
      </w:r>
    </w:p>
    <w:p w14:paraId="5FF1AB4B" w14:textId="24DDB13B" w:rsidR="007D4F3C" w:rsidRDefault="00D272E7" w:rsidP="007D4F3C">
      <w:pPr>
        <w:pStyle w:val="ListParagraph"/>
        <w:numPr>
          <w:ilvl w:val="0"/>
          <w:numId w:val="1"/>
        </w:numPr>
      </w:pPr>
      <w:r>
        <w:t>Adjourn</w:t>
      </w:r>
      <w:r w:rsidR="009F73B2">
        <w:t xml:space="preserve"> – 11:</w:t>
      </w:r>
      <w:r>
        <w:t>23</w:t>
      </w:r>
      <w:r w:rsidR="007D4F3C">
        <w:br/>
      </w:r>
    </w:p>
    <w:p w14:paraId="35707EDD" w14:textId="57745251" w:rsidR="00AC119E" w:rsidRPr="00AC119E" w:rsidRDefault="00AC119E" w:rsidP="00AC119E">
      <w:pPr>
        <w:ind w:left="360"/>
        <w:rPr>
          <w:i/>
          <w:iCs/>
        </w:rPr>
      </w:pPr>
      <w:r w:rsidRPr="00AC119E">
        <w:rPr>
          <w:i/>
          <w:iCs/>
        </w:rPr>
        <w:t>Minutes approved 02/17/2026</w:t>
      </w:r>
    </w:p>
    <w:sectPr w:rsidR="00AC119E" w:rsidRPr="00AC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25D8A"/>
    <w:multiLevelType w:val="hybridMultilevel"/>
    <w:tmpl w:val="6B9E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5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3C"/>
    <w:rsid w:val="001C039F"/>
    <w:rsid w:val="007D4F3C"/>
    <w:rsid w:val="009F73B2"/>
    <w:rsid w:val="00AC119E"/>
    <w:rsid w:val="00D272E7"/>
    <w:rsid w:val="00D73AEC"/>
    <w:rsid w:val="00EE2D54"/>
    <w:rsid w:val="00F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21F0"/>
  <w15:chartTrackingRefBased/>
  <w15:docId w15:val="{D5A04E73-2A45-4711-8EE7-F1D04026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F3C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E2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Spruce</dc:creator>
  <cp:keywords/>
  <dc:description/>
  <cp:lastModifiedBy>Peter Day</cp:lastModifiedBy>
  <cp:revision>3</cp:revision>
  <dcterms:created xsi:type="dcterms:W3CDTF">2026-02-14T21:49:00Z</dcterms:created>
  <dcterms:modified xsi:type="dcterms:W3CDTF">2026-02-18T16:37:00Z</dcterms:modified>
</cp:coreProperties>
</file>